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23" w:rsidRPr="00BF184F" w:rsidRDefault="00F67323" w:rsidP="00F67323">
      <w:pPr>
        <w:pStyle w:val="Nadpis1"/>
        <w:keepNext w:val="0"/>
        <w:keepLines/>
        <w:tabs>
          <w:tab w:val="left" w:pos="6946"/>
        </w:tabs>
        <w:jc w:val="left"/>
      </w:pPr>
      <w:r w:rsidRPr="00BF184F">
        <w:tab/>
        <w:t>Príloha č. 16</w:t>
      </w:r>
    </w:p>
    <w:p w:rsidR="00F67323" w:rsidRPr="00BF184F" w:rsidRDefault="00F67323" w:rsidP="00BF184F">
      <w:pPr>
        <w:pStyle w:val="Zkladntext3"/>
        <w:keepLines/>
        <w:tabs>
          <w:tab w:val="left" w:pos="6946"/>
        </w:tabs>
        <w:jc w:val="left"/>
      </w:pPr>
      <w:r w:rsidRPr="00BF184F">
        <w:tab/>
        <w:t>k vyhláške č. 25/2004 Z. z.</w:t>
      </w:r>
    </w:p>
    <w:p w:rsidR="00F67323" w:rsidRPr="00BF184F" w:rsidRDefault="00F67323" w:rsidP="00F67323">
      <w:pPr>
        <w:pStyle w:val="Zkladntext2"/>
        <w:keepLines/>
        <w:jc w:val="left"/>
        <w:rPr>
          <w:b/>
          <w:sz w:val="22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F67323" w:rsidRPr="00BF184F" w:rsidTr="00F67323">
        <w:trPr>
          <w:trHeight w:val="1361"/>
          <w:jc w:val="center"/>
        </w:trPr>
        <w:tc>
          <w:tcPr>
            <w:tcW w:w="9648" w:type="dxa"/>
            <w:shd w:val="pct10" w:color="000000" w:fill="FFFFFF"/>
            <w:vAlign w:val="center"/>
          </w:tcPr>
          <w:p w:rsidR="00F67323" w:rsidRPr="00BF184F" w:rsidRDefault="00F67323" w:rsidP="00795543">
            <w:pPr>
              <w:pStyle w:val="Zkladntext2"/>
              <w:keepLines/>
              <w:jc w:val="center"/>
              <w:rPr>
                <w:b/>
              </w:rPr>
            </w:pPr>
            <w:r w:rsidRPr="00BF184F">
              <w:br w:type="page"/>
              <w:t xml:space="preserve"> </w:t>
            </w:r>
            <w:r w:rsidRPr="00BF184F">
              <w:rPr>
                <w:b/>
              </w:rPr>
              <w:t>Zoznam listín, ktoré sa prikladajú k návrhu na zápis zmeny zapísaných údajov o podniku (organizačnej zložke podniku) zahraničnej právnickej osoby</w:t>
            </w:r>
          </w:p>
        </w:tc>
      </w:tr>
    </w:tbl>
    <w:p w:rsidR="00F67323" w:rsidRPr="00BF184F" w:rsidRDefault="00F67323" w:rsidP="00F67323">
      <w:pPr>
        <w:keepLines/>
        <w:rPr>
          <w:rFonts w:ascii="Times New Roman" w:hAnsi="Times New Roman" w:cs="Times New Roman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4"/>
        <w:gridCol w:w="3827"/>
        <w:gridCol w:w="3412"/>
      </w:tblGrid>
      <w:tr w:rsidR="00F67323" w:rsidRPr="00BF184F" w:rsidTr="004A3C7C">
        <w:trPr>
          <w:tblHeader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F67323" w:rsidRPr="00BF184F" w:rsidRDefault="00F67323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BF184F">
              <w:rPr>
                <w:b/>
                <w:lang w:val="sk-SK"/>
              </w:rPr>
              <w:t>ZAPÍSANÝ ÚDAJ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F67323" w:rsidRPr="00BF184F" w:rsidRDefault="00F67323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BF184F">
              <w:rPr>
                <w:b/>
                <w:lang w:val="sk-SK"/>
              </w:rPr>
              <w:t>PRÍLOHY</w:t>
            </w:r>
          </w:p>
        </w:tc>
        <w:tc>
          <w:tcPr>
            <w:tcW w:w="3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F67323" w:rsidRPr="00BF184F" w:rsidRDefault="00F67323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BF184F">
              <w:rPr>
                <w:b/>
                <w:lang w:val="sk-SK"/>
              </w:rPr>
              <w:t>POZNÁMKA</w:t>
            </w: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  <w:shd w:val="pct10" w:color="000000" w:fill="FFFFFF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Označenie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podniku/ organizačnej zložky podniku zahraničnej právnickej osoby  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4 písm. a) ZOR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tcBorders>
              <w:top w:val="single" w:sz="8" w:space="0" w:color="auto"/>
            </w:tcBorders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listina, z ktorej vyplýva rozhodnutie zahraničnej právnickej osoby  o zmene označenia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podniku/ organizačnej zložky podniku</w:t>
            </w:r>
            <w:r w:rsidRPr="00BF18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12" w:type="dxa"/>
            <w:tcBorders>
              <w:top w:val="single" w:sz="8" w:space="0" w:color="auto"/>
            </w:tcBorders>
          </w:tcPr>
          <w:p w:rsidR="00F67323" w:rsidRPr="00BF184F" w:rsidRDefault="00F67323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Miesta činnosti podniku/ organizačnej zložky podniku zahraničnej právnickej osoby  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4 písm. b) ZOR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listina, z ktorej vyplýva rozhodnutie zahraničnej právnickej osoby  o zmene adresy miesta činnosti podniku/ organizačnej zložky podniku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písomný súhlas vlastníka nehnuteľnosti alebo jej časti s úradne osvedčeným podpisom alebo písomný súhlas väčšiny podielových spoluvlastníkov nehnuteľnosti alebo jej časti, ak ide o podielové spoluvlastníctvo k nehnuteľnosti alebo jej časti počítanej podľa veľkosti ich podielov, s úradne osvedčenými podpismi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listina, ktorou sa preukazuje užívacie právo, ktoré užívanie nehnuteľnosti alebo jej časti ako sídla alebo miesta podnikania nevylučuje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z rozhodnutia vyplýva zmena miesta činnosti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F67323" w:rsidRPr="00BF184F" w:rsidRDefault="00F67323" w:rsidP="00F67323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§ 2 ods. 3 Obchodného zákonníka</w:t>
            </w:r>
          </w:p>
          <w:p w:rsidR="00F67323" w:rsidRPr="00BF184F" w:rsidRDefault="00F67323" w:rsidP="00795543">
            <w:pPr>
              <w:pStyle w:val="Odsekzoznamu"/>
              <w:keepLines/>
              <w:rPr>
                <w:rFonts w:ascii="Times New Roman" w:hAnsi="Times New Roman"/>
              </w:rPr>
            </w:pPr>
          </w:p>
          <w:p w:rsidR="00F67323" w:rsidRPr="00BF184F" w:rsidRDefault="00F67323" w:rsidP="00795543">
            <w:pPr>
              <w:keepLines/>
              <w:ind w:left="360"/>
              <w:rPr>
                <w:rFonts w:ascii="Times New Roman" w:hAnsi="Times New Roman" w:cs="Times New Roman"/>
              </w:rPr>
            </w:pPr>
          </w:p>
          <w:p w:rsidR="00F67323" w:rsidRPr="00BF184F" w:rsidRDefault="00F67323" w:rsidP="00F67323">
            <w:pPr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Súhlas vlastníka sa nevyžaduje, ak právo na užívanie nehnuteľnosti alebo jej časti ako sídla alebo miesta podnikania vyplýva z katastra nehnuteľností.</w:t>
            </w:r>
          </w:p>
          <w:p w:rsidR="00F67323" w:rsidRPr="00BF184F" w:rsidRDefault="00F67323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vMerge w:val="restart"/>
            <w:shd w:val="pct10" w:color="000000" w:fill="FFFFFF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Predmet podnikania (činnosti) podniku/ organizačnej zložky podniku zahraničnej právnickej osoby  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4 písm. d) ZOR</w:t>
            </w:r>
          </w:p>
        </w:tc>
        <w:tc>
          <w:tcPr>
            <w:tcW w:w="3827" w:type="dxa"/>
          </w:tcPr>
          <w:p w:rsidR="00F67323" w:rsidRPr="00BF184F" w:rsidRDefault="00F67323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BF184F">
              <w:rPr>
                <w:sz w:val="22"/>
              </w:rPr>
              <w:t>listina, z ktorej vyplýva rozhodnutie zahraničnej právnickej osoby  o zmene predmetu podnikania (činnosti) podniku/ organizačnej zložky podniku</w:t>
            </w:r>
          </w:p>
          <w:p w:rsidR="00F67323" w:rsidRPr="00BF184F" w:rsidRDefault="00F67323" w:rsidP="00795543">
            <w:pPr>
              <w:pStyle w:val="Zkladntext"/>
              <w:keepLines/>
              <w:jc w:val="left"/>
              <w:rPr>
                <w:sz w:val="22"/>
              </w:rPr>
            </w:pPr>
          </w:p>
          <w:p w:rsidR="00F67323" w:rsidRPr="00BF184F" w:rsidRDefault="00F67323" w:rsidP="00795543">
            <w:pPr>
              <w:pStyle w:val="Zkladntext"/>
              <w:keepLines/>
              <w:jc w:val="left"/>
              <w:rPr>
                <w:b/>
                <w:sz w:val="22"/>
              </w:rPr>
            </w:pPr>
          </w:p>
        </w:tc>
        <w:tc>
          <w:tcPr>
            <w:tcW w:w="3412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F67323" w:rsidRPr="00BF184F" w:rsidTr="004A3C7C">
        <w:trPr>
          <w:trHeight w:val="1260"/>
          <w:jc w:val="center"/>
        </w:trPr>
        <w:tc>
          <w:tcPr>
            <w:tcW w:w="2684" w:type="dxa"/>
            <w:vMerge/>
            <w:shd w:val="pct10" w:color="000000" w:fill="FFFFFF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BF184F">
              <w:rPr>
                <w:sz w:val="22"/>
              </w:rPr>
              <w:t>listina preukazujúca oprávnenie na podnikanie v predmete podnikania, ktorý sa navrhuje zapísať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napr. osvedčenie o živnostenskom oprávnení, koncesná listina alebo iný doklad preukazujúci podnikateľské oprávnenie</w:t>
            </w: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vMerge w:val="restart"/>
            <w:shd w:val="pct10" w:color="000000" w:fill="FFFFFF"/>
          </w:tcPr>
          <w:p w:rsidR="00F67323" w:rsidRPr="00BF184F" w:rsidRDefault="00F67323" w:rsidP="00795543">
            <w:pPr>
              <w:pStyle w:val="Nadpis6"/>
              <w:keepLines/>
              <w:spacing w:before="0" w:after="0"/>
              <w:rPr>
                <w:lang w:val="sk-SK"/>
              </w:rPr>
            </w:pPr>
            <w:r w:rsidRPr="00BF184F">
              <w:rPr>
                <w:lang w:val="sk-SK"/>
              </w:rPr>
              <w:t>Vedúci podniku/ organizačnej zložky podniku zahraničnej právnickej osoby  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4 písm. e) ZOR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listina, ktorou sa preukazuje vznik funkcie osoby, ktorá je ako vedúci podniku/ organizačnej zložky podniku oprávnená konať v mene zahraničnej právnickej osoby </w:t>
            </w: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z listiny musia vyplývať zapisované údaje o vedúcom podniku/ organizačnej zložky podniku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vMerge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listina, ktorou sa preukazuje skončenie funkcie osoby, ktorá je ako vedúci podniku/ organizačnej zložky podniku oprávnená konať v mene zahraničnej právnickej osoby </w:t>
            </w: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z listiny musí vyplývať deň skončenia funkcie vedúceho</w:t>
            </w:r>
          </w:p>
        </w:tc>
      </w:tr>
      <w:tr w:rsidR="00F67323" w:rsidRPr="00BF184F" w:rsidTr="004A3C7C">
        <w:trPr>
          <w:trHeight w:val="2132"/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>Obchodné meno zahraničnej právnickej osoby  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4 písm. g) ZOR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zmena zakladateľského dokumentu alebo zmena stanov zahraničnej právnickej osoby </w:t>
            </w: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z ktorých vyplýva zmena obchodného mena</w:t>
            </w:r>
          </w:p>
        </w:tc>
      </w:tr>
      <w:tr w:rsidR="00F67323" w:rsidRPr="00BF184F" w:rsidTr="004A3C7C">
        <w:trPr>
          <w:trHeight w:val="1544"/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>Sídlo (bydlisko/miesto podnikania, ak sa líši od bydliska) zahraničnej právnickej osoby  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4 písm. g) ZOR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pStyle w:val="Nadpis2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 xml:space="preserve">zmena zakladateľského dokumentu alebo zmena stanov zahraničnej právnickej osoby </w:t>
            </w: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z ktorých vyplýva zmena sídla alebo bydliska</w:t>
            </w: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vMerge w:val="restart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>Právna forma zahraničnej právnickej osoby  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4 písm. g) ZOR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rozhodnutie zahraničnej právnickej osoby  o zmene jej právnej formy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F67323" w:rsidRPr="00BF184F" w:rsidRDefault="00F67323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vMerge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zakladacie dokumenty (stanovy) 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zahraničnej právnickej osoby  v znení schválenom rozhodnutím o zmene právnej formy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F67323" w:rsidRPr="00BF184F" w:rsidTr="00BF184F">
        <w:trPr>
          <w:trHeight w:val="315"/>
          <w:jc w:val="center"/>
        </w:trPr>
        <w:tc>
          <w:tcPr>
            <w:tcW w:w="9923" w:type="dxa"/>
            <w:gridSpan w:val="3"/>
            <w:shd w:val="pct10" w:color="000000" w:fill="FFFFFF"/>
          </w:tcPr>
          <w:p w:rsidR="00F67323" w:rsidRPr="00BF184F" w:rsidRDefault="00F67323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BF184F">
              <w:rPr>
                <w:lang w:val="sk-SK"/>
              </w:rPr>
              <w:t>Štatutárny orgán zahraničnej právnickej osoby – § 2 ods. 1 písm. e) ZOR</w:t>
            </w:r>
          </w:p>
        </w:tc>
      </w:tr>
      <w:tr w:rsidR="00F67323" w:rsidRPr="00BF184F" w:rsidTr="004A3C7C">
        <w:trPr>
          <w:trHeight w:val="810"/>
          <w:jc w:val="center"/>
        </w:trPr>
        <w:tc>
          <w:tcPr>
            <w:tcW w:w="2684" w:type="dxa"/>
            <w:vMerge w:val="restart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listina, ktorou sa preukazuje vznik funkcie štatutárneho orgánu zahraničnej právnickej osoby 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z listiny musia vyplývať zapisované údaje o štatutárnom orgáne zahraničnej právnickej osoby </w:t>
            </w:r>
          </w:p>
        </w:tc>
      </w:tr>
      <w:tr w:rsidR="00F67323" w:rsidRPr="00BF184F" w:rsidTr="004A3C7C">
        <w:trPr>
          <w:trHeight w:val="810"/>
          <w:jc w:val="center"/>
        </w:trPr>
        <w:tc>
          <w:tcPr>
            <w:tcW w:w="2684" w:type="dxa"/>
            <w:vMerge/>
            <w:shd w:val="pct10" w:color="000000" w:fill="FFFFFF"/>
          </w:tcPr>
          <w:p w:rsidR="00F67323" w:rsidRPr="00BF184F" w:rsidRDefault="00F67323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listina, ktorou sa preukazuje skončenie funkcie štatutárneho orgánu zahraničnej právnickej osoby </w:t>
            </w: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z listiny musí vyplývať deň skončenia funkcie štatutárneho orgánu zahraničnej právnickej osoby 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 xml:space="preserve">Spôsob konania štatutárneho orgánu zahraničnej právnickej osoby v mene zahraničnej právnickej osoby 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zmena zakladateľského dokumentu (stanov) zahraničnej právnickej osoby </w:t>
            </w: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</w:rPr>
              <w:t xml:space="preserve">z listiny musí vyplývať spôsob konania štatutárneho orgánu v mene zahraničnej právnickej osoby </w:t>
            </w: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BF184F">
              <w:rPr>
                <w:sz w:val="22"/>
                <w:szCs w:val="22"/>
                <w:lang w:val="sk-SK"/>
              </w:rPr>
              <w:t>Register (iná evidencia), do ktorej je zahraničná osoba zapísaná</w:t>
            </w:r>
          </w:p>
          <w:p w:rsidR="00F67323" w:rsidRPr="00BF184F" w:rsidRDefault="00F67323" w:rsidP="00795543">
            <w:pPr>
              <w:pStyle w:val="Nadpis8"/>
              <w:keepNext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84F">
              <w:rPr>
                <w:rFonts w:ascii="Times New Roman" w:hAnsi="Times New Roman" w:cs="Times New Roman"/>
                <w:b/>
                <w:sz w:val="22"/>
                <w:szCs w:val="22"/>
              </w:rPr>
              <w:t>Číslo zápisu 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3 písm. h) ZOR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výpis z obchodného registra (inej evidencie), do ktorej je zahraničná osoba zapísaná</w:t>
            </w:r>
          </w:p>
        </w:tc>
        <w:tc>
          <w:tcPr>
            <w:tcW w:w="3412" w:type="dxa"/>
          </w:tcPr>
          <w:p w:rsidR="00F67323" w:rsidRPr="00BF184F" w:rsidRDefault="00F67323" w:rsidP="00795543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>Zrušenie zahraničnej právnickej osoby 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3 písm. m) ZOR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listina preukazujúca zrušenie zahraničnej právnickej osoby </w:t>
            </w: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rozhodnutie príslušného orgánu zahraničnej právnickej osoby  alebo rozhodnutie súdu tretieho štátu</w:t>
            </w:r>
          </w:p>
        </w:tc>
      </w:tr>
      <w:tr w:rsidR="00F67323" w:rsidRPr="00BF184F" w:rsidTr="00BF184F">
        <w:trPr>
          <w:trHeight w:val="315"/>
          <w:jc w:val="center"/>
        </w:trPr>
        <w:tc>
          <w:tcPr>
            <w:tcW w:w="9923" w:type="dxa"/>
            <w:gridSpan w:val="3"/>
            <w:shd w:val="pct10" w:color="000000" w:fill="FFFFFF"/>
          </w:tcPr>
          <w:p w:rsidR="00F67323" w:rsidRPr="00BF184F" w:rsidRDefault="00F67323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BF184F">
              <w:rPr>
                <w:lang w:val="sk-SK"/>
              </w:rPr>
              <w:t>Likvidácia zahraničnej právnickej osoby – § 2 ods. 4 písm. j) ZOR</w:t>
            </w: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>Vstup do likvidácie zahraničnej právnickej osoby</w:t>
            </w: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listina preukazujúca zrušenie zahraničnej právnickej osoby  bez právneho nástupcu a jej vstup do likvidácie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</w:rPr>
              <w:t>rozhodnutie príslušného orgánu zahraničnej právnickej osoby  alebo rozhodnutie súdu tretieho štátu</w:t>
            </w:r>
          </w:p>
        </w:tc>
      </w:tr>
      <w:tr w:rsidR="00F67323" w:rsidRPr="00BF184F" w:rsidTr="004A3C7C">
        <w:trPr>
          <w:trHeight w:val="1183"/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>Skončenie likvidácie zahraničnej právnickej osoby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listina preukazujúca skončenie likvidácie zahraničnej právnickej osoby </w:t>
            </w:r>
          </w:p>
        </w:tc>
        <w:tc>
          <w:tcPr>
            <w:tcW w:w="3412" w:type="dxa"/>
          </w:tcPr>
          <w:p w:rsidR="00F67323" w:rsidRPr="00BF184F" w:rsidRDefault="00F67323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67323" w:rsidRPr="00BF184F" w:rsidTr="004A3C7C">
        <w:trPr>
          <w:trHeight w:val="1119"/>
          <w:jc w:val="center"/>
        </w:trPr>
        <w:tc>
          <w:tcPr>
            <w:tcW w:w="2684" w:type="dxa"/>
            <w:vMerge w:val="restart"/>
            <w:shd w:val="pct10" w:color="000000" w:fill="FFFFFF"/>
          </w:tcPr>
          <w:p w:rsidR="00F67323" w:rsidRPr="00BF184F" w:rsidRDefault="00F67323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Likvidátor zahraničnej PO–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4 písm. k) ZOR</w:t>
            </w: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listina, ktorou sa preukazuje ustanovenie do funkcie likvidátora zahraničnej právnickej osoby </w:t>
            </w: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z listiny musia vyplývať zapisované údaje o likvidátorovi (likvidátoroch) zahraničnej právnickej osoby  a rozsah jeho (ich) oprávnení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vMerge/>
            <w:shd w:val="pct10" w:color="000000" w:fill="FFFFFF"/>
          </w:tcPr>
          <w:p w:rsidR="00F67323" w:rsidRPr="00BF184F" w:rsidRDefault="00F67323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listina, ktorou sa preukazuje skončenie funkcie likvidátora </w:t>
            </w: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z listiny musí vyplývať deň skončenia funkcie likvidátora (likvidátorov) zahraničnej právnickej osoby 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>Vyhlásenie konkurzu, reštrukturalizácie, vyrovnania alebo obdobného konania</w:t>
            </w:r>
          </w:p>
          <w:p w:rsidR="00F67323" w:rsidRPr="00BF184F" w:rsidRDefault="00F67323" w:rsidP="00795543">
            <w:pPr>
              <w:pStyle w:val="Nadpis4"/>
              <w:keepNext w:val="0"/>
              <w:keepLines/>
              <w:rPr>
                <w:lang w:val="sk-SK"/>
              </w:rPr>
            </w:pPr>
            <w:r w:rsidRPr="00BF184F">
              <w:rPr>
                <w:lang w:val="sk-SK"/>
              </w:rPr>
              <w:t>na zahraničnú osobu 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lastRenderedPageBreak/>
              <w:t>§ 2 ods. 4 písm. l) ZOR</w:t>
            </w: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lastRenderedPageBreak/>
              <w:t>rozhodnutie príslušného orgánu tretieho štátu o vyhlásení konkurzu, vyrovnania alebo iného obdobného konania</w:t>
            </w:r>
          </w:p>
        </w:tc>
        <w:tc>
          <w:tcPr>
            <w:tcW w:w="3412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F67323" w:rsidRPr="00BF184F" w:rsidTr="004A3C7C">
        <w:trPr>
          <w:trHeight w:val="2130"/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>Skončenie konkurzu, reštrukturalizácie, vyrovnania alebo obdobného konania</w:t>
            </w:r>
          </w:p>
          <w:p w:rsidR="00F67323" w:rsidRPr="00BF184F" w:rsidRDefault="00F67323" w:rsidP="00795543">
            <w:pPr>
              <w:pStyle w:val="Nadpis4"/>
              <w:keepNext w:val="0"/>
              <w:keepLines/>
              <w:rPr>
                <w:lang w:val="sk-SK"/>
              </w:rPr>
            </w:pPr>
            <w:r w:rsidRPr="00BF184F">
              <w:rPr>
                <w:lang w:val="sk-SK"/>
              </w:rPr>
              <w:t>na zahraničnú osobu 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4 písm. l) ZOR</w:t>
            </w: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rozhodnutie príslušného orgánu tretieho štátu o skončení konkurzu, vyrovnania alebo iného obdobného konania</w:t>
            </w:r>
          </w:p>
        </w:tc>
        <w:tc>
          <w:tcPr>
            <w:tcW w:w="3412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F67323" w:rsidRPr="00BF184F" w:rsidTr="004A3C7C">
        <w:trPr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>Právo štátu, ktorým sa spravuje zahraničná PO -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5 písm. a) ZOR</w:t>
            </w: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 xml:space="preserve">písomné vyhlásenie štatutárneho orgánu zahraničnej právnickej osoby 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pri podniku (organizačnej zložke podniku zahraničnej právnickej osoby ) so sídlom v štáte mimo EÚ</w:t>
            </w:r>
          </w:p>
        </w:tc>
      </w:tr>
      <w:tr w:rsidR="00F67323" w:rsidRPr="00BF184F" w:rsidTr="004A3C7C">
        <w:trPr>
          <w:trHeight w:val="1862"/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>Druh evidencie, do ktorej je zahraničná PO osoba zapísaná, vrátane čísla zápisu 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5 písm. a) ZOR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výpis z obchodného registra alebo inej evidencie, do ktorej je zahraničná osoba zapísaná a ktorý obsahuje číslo zápisu</w:t>
            </w: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pri podniku (organizačnej zložke podniku zahraničnej právnickej osoby ) so sídlom v štáte mimo EÚ, ak právo štátu, ktorým sa zahraničná osoba spravuje, ustanovuje povinnosť tohto zápisu</w:t>
            </w:r>
          </w:p>
        </w:tc>
      </w:tr>
      <w:tr w:rsidR="00F67323" w:rsidRPr="00BF184F" w:rsidTr="004A3C7C">
        <w:trPr>
          <w:trHeight w:val="1396"/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>Predmet podnikania zahraničnej PO –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5 písm. b) ZOR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F67323" w:rsidRPr="00BF184F" w:rsidRDefault="00F67323" w:rsidP="00795543">
            <w:pPr>
              <w:pStyle w:val="Zkladntext"/>
              <w:keepLines/>
              <w:jc w:val="left"/>
            </w:pPr>
            <w:r w:rsidRPr="00BF184F">
              <w:rPr>
                <w:sz w:val="22"/>
              </w:rPr>
              <w:t xml:space="preserve">zmena zakladateľského dokumentu (stanov) zahraničnej právnickej osoby </w:t>
            </w: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pri podniku (organizačnej zložke podniku zahraničnej právnickej osoby ) so sídlom v štáte mimo EÚ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F67323" w:rsidRPr="00BF184F" w:rsidTr="004A3C7C">
        <w:trPr>
          <w:trHeight w:val="1647"/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BF184F">
              <w:rPr>
                <w:sz w:val="22"/>
                <w:lang w:val="sk-SK"/>
              </w:rPr>
              <w:t>Hodnota upísaného základného imania zahraničnej PO v cudzej mene –</w:t>
            </w:r>
          </w:p>
          <w:p w:rsidR="00F67323" w:rsidRPr="00BF184F" w:rsidRDefault="00F67323" w:rsidP="004A3C7C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§ 2 ods. 5 písm. c) ZOR</w:t>
            </w:r>
          </w:p>
        </w:tc>
        <w:tc>
          <w:tcPr>
            <w:tcW w:w="3827" w:type="dxa"/>
          </w:tcPr>
          <w:p w:rsidR="00F67323" w:rsidRPr="00BF184F" w:rsidRDefault="00F67323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BF184F">
              <w:rPr>
                <w:sz w:val="22"/>
              </w:rPr>
              <w:t>doklad, z ktorého vyplýva zmena upísaného základného imania</w:t>
            </w:r>
          </w:p>
        </w:tc>
        <w:tc>
          <w:tcPr>
            <w:tcW w:w="3412" w:type="dxa"/>
          </w:tcPr>
          <w:p w:rsidR="00F67323" w:rsidRPr="00BF184F" w:rsidRDefault="00F67323" w:rsidP="00F67323">
            <w:pPr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pri podniku (organizačnej zložke podniku zahraničnej právnickej osoby ) so sídlom v štáte mimo EÚ</w:t>
            </w:r>
          </w:p>
        </w:tc>
      </w:tr>
      <w:tr w:rsidR="00F67323" w:rsidRPr="00BF184F" w:rsidTr="004A3C7C">
        <w:trPr>
          <w:trHeight w:val="963"/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Odobratie bankového povolenia</w:t>
            </w: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rozhodnutie príslušného orgánu o odobratí bankového povolenia</w:t>
            </w:r>
          </w:p>
        </w:tc>
        <w:tc>
          <w:tcPr>
            <w:tcW w:w="3412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</w:tr>
      <w:tr w:rsidR="00F67323" w:rsidRPr="00BF184F" w:rsidTr="004A3C7C">
        <w:trPr>
          <w:trHeight w:val="1361"/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Odňatie povolenia na povolené poisťovacie (zaisťovacie) činnosti</w:t>
            </w: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rozhodnutie príslušného orgánu</w:t>
            </w:r>
          </w:p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o odňatí povolenia na povolené poisťovacie (zaisťovacie) činnosti</w:t>
            </w:r>
          </w:p>
        </w:tc>
        <w:tc>
          <w:tcPr>
            <w:tcW w:w="3412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F67323" w:rsidRPr="00BF184F" w:rsidTr="004A3C7C">
        <w:trPr>
          <w:trHeight w:val="1361"/>
          <w:jc w:val="center"/>
        </w:trPr>
        <w:tc>
          <w:tcPr>
            <w:tcW w:w="2684" w:type="dxa"/>
            <w:shd w:val="pct10" w:color="000000" w:fill="FFFFFF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BF184F">
              <w:rPr>
                <w:rFonts w:ascii="Times New Roman" w:hAnsi="Times New Roman" w:cs="Times New Roman"/>
                <w:b/>
              </w:rPr>
              <w:t>Odňatie povolenia na poskytovanie investičných služieb</w:t>
            </w:r>
          </w:p>
        </w:tc>
        <w:tc>
          <w:tcPr>
            <w:tcW w:w="3827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  <w:r w:rsidRPr="00BF184F">
              <w:rPr>
                <w:rFonts w:ascii="Times New Roman" w:hAnsi="Times New Roman" w:cs="Times New Roman"/>
              </w:rPr>
              <w:t>rozhodnutie príslušného orgánu o odňatí povolenia na poskytovanie investičných služieb</w:t>
            </w:r>
          </w:p>
        </w:tc>
        <w:tc>
          <w:tcPr>
            <w:tcW w:w="3412" w:type="dxa"/>
          </w:tcPr>
          <w:p w:rsidR="00F67323" w:rsidRPr="00BF184F" w:rsidRDefault="00F67323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F67323" w:rsidRPr="00BF184F" w:rsidRDefault="00F67323" w:rsidP="00F67323">
      <w:pPr>
        <w:pStyle w:val="Zkladntext2"/>
        <w:keepLines/>
        <w:jc w:val="left"/>
      </w:pPr>
    </w:p>
    <w:p w:rsidR="00F67323" w:rsidRPr="00BF184F" w:rsidRDefault="00F67323" w:rsidP="00F67323">
      <w:pPr>
        <w:pStyle w:val="Zkladntext2"/>
        <w:keepLines/>
        <w:jc w:val="left"/>
        <w:rPr>
          <w:b/>
        </w:rPr>
      </w:pPr>
      <w:r w:rsidRPr="00BF184F">
        <w:rPr>
          <w:b/>
        </w:rPr>
        <w:t>Vysvetlivky k použitým skratkám:</w:t>
      </w:r>
    </w:p>
    <w:p w:rsidR="00F67323" w:rsidRPr="00BF184F" w:rsidRDefault="00F67323" w:rsidP="00F67323">
      <w:pPr>
        <w:pStyle w:val="Zkladntext2"/>
        <w:keepLines/>
        <w:jc w:val="left"/>
      </w:pPr>
      <w:r w:rsidRPr="00BF184F">
        <w:rPr>
          <w:b/>
        </w:rPr>
        <w:t xml:space="preserve">ZOR – </w:t>
      </w:r>
      <w:r w:rsidRPr="00BF184F">
        <w:t>zákon č. 530/2003 Z. z. o obchodnom registri a o zmene a doplnení niektorých zákonov.</w:t>
      </w:r>
    </w:p>
    <w:p w:rsidR="00F67323" w:rsidRPr="00BF184F" w:rsidRDefault="00F67323" w:rsidP="00F67323">
      <w:pPr>
        <w:pStyle w:val="Zkladntext2"/>
        <w:keepLines/>
        <w:jc w:val="left"/>
      </w:pPr>
      <w:r w:rsidRPr="00BF184F">
        <w:rPr>
          <w:b/>
        </w:rPr>
        <w:t xml:space="preserve">OBCH – </w:t>
      </w:r>
      <w:r w:rsidRPr="00BF184F">
        <w:t>zákon č. 513/1991 Zb. Obchodný zákonník v znení neskorších predpisov.</w:t>
      </w:r>
    </w:p>
    <w:p w:rsidR="00334027" w:rsidRPr="00BF184F" w:rsidRDefault="00334027" w:rsidP="00F6732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34027" w:rsidRPr="00BF184F" w:rsidSect="007703DD"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C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405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FD1D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40E1F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A5B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7838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EE2B8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EFA6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42A12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CB14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D"/>
    <w:rsid w:val="00120F75"/>
    <w:rsid w:val="00196BB9"/>
    <w:rsid w:val="00280804"/>
    <w:rsid w:val="00334027"/>
    <w:rsid w:val="003F575F"/>
    <w:rsid w:val="004A3C7C"/>
    <w:rsid w:val="00706865"/>
    <w:rsid w:val="007703DD"/>
    <w:rsid w:val="00945562"/>
    <w:rsid w:val="00A60922"/>
    <w:rsid w:val="00BD5260"/>
    <w:rsid w:val="00BF184F"/>
    <w:rsid w:val="00E7590D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4FB8"/>
  <w15:chartTrackingRefBased/>
  <w15:docId w15:val="{DBB8E704-A3B8-41F5-90DF-57FEAC78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F575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F57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3F5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3F57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3F575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lang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09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F575F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3F575F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3F575F"/>
    <w:rPr>
      <w:rFonts w:ascii="Times New Roman" w:eastAsia="Times New Roman" w:hAnsi="Times New Roman" w:cs="Times New Roman"/>
      <w:b/>
      <w:bCs/>
      <w:lang w:val="cs-CZ" w:eastAsia="sk-SK"/>
    </w:rPr>
  </w:style>
  <w:style w:type="character" w:customStyle="1" w:styleId="Nadpis7Char">
    <w:name w:val="Nadpis 7 Char"/>
    <w:basedOn w:val="Predvolenpsmoodseku"/>
    <w:link w:val="Nadpis7"/>
    <w:rsid w:val="003F575F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rsid w:val="003F57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3F5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3F575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3F575F"/>
    <w:pPr>
      <w:spacing w:after="0" w:line="240" w:lineRule="auto"/>
      <w:ind w:left="256" w:hanging="256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F575F"/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09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dsekzoznamu">
    <w:name w:val="List Paragraph"/>
    <w:basedOn w:val="Normlny"/>
    <w:uiPriority w:val="34"/>
    <w:qFormat/>
    <w:rsid w:val="00A60922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Hlavika">
    <w:name w:val="header"/>
    <w:basedOn w:val="Normlny"/>
    <w:link w:val="HlavikaChar"/>
    <w:rsid w:val="007068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HlavikaChar">
    <w:name w:val="Hlavička Char"/>
    <w:basedOn w:val="Predvolenpsmoodseku"/>
    <w:link w:val="Hlavika"/>
    <w:rsid w:val="00706865"/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Textpoznmkypodiarou">
    <w:name w:val="footnote text"/>
    <w:basedOn w:val="Normlny"/>
    <w:link w:val="TextpoznmkypodiarouChar"/>
    <w:semiHidden/>
    <w:rsid w:val="00BD5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D5260"/>
    <w:rPr>
      <w:rFonts w:ascii="Times New Roman" w:eastAsia="Times New Roman" w:hAnsi="Times New Roman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MNVPC42E3CNQ-7-1878</_dlc_DocId>
    <_dlc_DocIdUrl xmlns="5d92646e-282c-4c1b-a13d-2ee2480bf4f6">
      <Url>http://portalms.justice.sk/_layouts/DocIdRedir.aspx?ID=MNVPC42E3CNQ-7-1878</Url>
      <Description>MNVPC42E3CNQ-7-1878</Description>
    </_dlc_DocIdUrl>
  </documentManagement>
</p:properties>
</file>

<file path=customXml/itemProps1.xml><?xml version="1.0" encoding="utf-8"?>
<ds:datastoreItem xmlns:ds="http://schemas.openxmlformats.org/officeDocument/2006/customXml" ds:itemID="{CF38DA0D-642F-4A7A-88EE-F1D3126DF8C0}"/>
</file>

<file path=customXml/itemProps2.xml><?xml version="1.0" encoding="utf-8"?>
<ds:datastoreItem xmlns:ds="http://schemas.openxmlformats.org/officeDocument/2006/customXml" ds:itemID="{7B477882-6A40-4B58-9A2A-BCF7693ABA2B}"/>
</file>

<file path=customXml/itemProps3.xml><?xml version="1.0" encoding="utf-8"?>
<ds:datastoreItem xmlns:ds="http://schemas.openxmlformats.org/officeDocument/2006/customXml" ds:itemID="{589D9A61-61A4-4E25-8123-26C5B694BC62}"/>
</file>

<file path=customXml/itemProps4.xml><?xml version="1.0" encoding="utf-8"?>
<ds:datastoreItem xmlns:ds="http://schemas.openxmlformats.org/officeDocument/2006/customXml" ds:itemID="{DE806430-B993-4311-B6C5-2FC8CBF9C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GOMBITA Imrich</dc:creator>
  <cp:keywords/>
  <dc:description/>
  <cp:lastModifiedBy>GOMBITA Imrich</cp:lastModifiedBy>
  <cp:revision>6</cp:revision>
  <cp:lastPrinted>2020-08-10T08:57:00Z</cp:lastPrinted>
  <dcterms:created xsi:type="dcterms:W3CDTF">2020-08-10T09:00:00Z</dcterms:created>
  <dcterms:modified xsi:type="dcterms:W3CDTF">2020-08-10T11:00:00Z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b745ecfd-e4c8-4c35-9b9a-340581d90573</vt:lpwstr>
  </property>
  <property fmtid="{D5CDD505-2E9C-101B-9397-08002B2CF9AE}" pid="3" name="ContentTypeId">
    <vt:lpwstr>0x010100A32687A7543A9642AA8A5AC69DB74E75</vt:lpwstr>
  </property>
</Properties>
</file>