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B3C" w:rsidRPr="00DC34AB" w:rsidRDefault="00DC34AB" w:rsidP="003A2B3C">
      <w:pPr>
        <w:rPr>
          <w:i/>
        </w:rPr>
      </w:pPr>
      <w:r>
        <w:t>​</w:t>
      </w:r>
      <w:r w:rsidR="003A2B3C" w:rsidRPr="003A2B3C">
        <w:rPr>
          <w:i/>
        </w:rPr>
        <w:t xml:space="preserve"> </w:t>
      </w:r>
      <w:r w:rsidR="003A2B3C" w:rsidRPr="00DC34AB">
        <w:rPr>
          <w:i/>
        </w:rPr>
        <w:t>Poznámka: Podľa čl. 4 ods. 1 sa žiadosť zasiela v jazyku dožiadaného orgánu alebo s prekladom do tohto jazyka. Ods. 2 a 3 cit. článku však umožňujú použitie anglického, francúzskeho alebo iného jazyka</w:t>
      </w:r>
      <w:r w:rsidR="003A2B3C">
        <w:rPr>
          <w:i/>
        </w:rPr>
        <w:t xml:space="preserve"> (pozor - to neplatí v prípade ak štát urobil výhradu podľa čl. 33)</w:t>
      </w:r>
      <w:r w:rsidR="003A2B3C" w:rsidRPr="00DC34AB">
        <w:rPr>
          <w:i/>
        </w:rPr>
        <w:t xml:space="preserve">. </w:t>
      </w:r>
    </w:p>
    <w:p w:rsidR="00DC34AB" w:rsidRPr="00DC34AB" w:rsidRDefault="00DC34AB" w:rsidP="00DC34AB">
      <w:pPr>
        <w:jc w:val="both"/>
        <w:rPr>
          <w:i/>
        </w:rPr>
      </w:pPr>
      <w:bookmarkStart w:id="0" w:name="_GoBack"/>
      <w:bookmarkEnd w:id="0"/>
      <w:r w:rsidRPr="00DC34AB">
        <w:rPr>
          <w:i/>
        </w:rPr>
        <w:t>Z dôvodu vylúčenia nedorozumení uvádzajte všetky názvy mesiacov slovom.</w:t>
      </w:r>
    </w:p>
    <w:p w:rsidR="00DC34AB" w:rsidRPr="00DC34AB" w:rsidRDefault="00DC34AB" w:rsidP="00DC34AB">
      <w:pPr>
        <w:jc w:val="both"/>
        <w:rPr>
          <w:i/>
        </w:rPr>
      </w:pPr>
      <w:r w:rsidRPr="00DC34AB">
        <w:rPr>
          <w:i/>
        </w:rPr>
        <w:t>Prosím vyplňte túto žiadosť dvojmo (žiadosť je možné v prípade potreby rozšíriť).</w:t>
      </w:r>
    </w:p>
    <w:p w:rsidR="00DC34AB" w:rsidRPr="00DC34AB" w:rsidRDefault="00DC34AB" w:rsidP="00DC34AB">
      <w:pPr>
        <w:jc w:val="both"/>
        <w:rPr>
          <w:i/>
        </w:rPr>
      </w:pPr>
      <w:r w:rsidRPr="00DC34AB">
        <w:rPr>
          <w:i/>
        </w:rPr>
        <w:t>* Hviezdičkou označené miesta je možné vynechať.</w:t>
      </w:r>
    </w:p>
    <w:p w:rsidR="00DC34AB" w:rsidRDefault="00DC34AB" w:rsidP="00DC34AB">
      <w:pPr>
        <w:jc w:val="center"/>
      </w:pPr>
    </w:p>
    <w:p w:rsidR="00DC34AB" w:rsidRPr="00DC34AB" w:rsidRDefault="00DC34AB" w:rsidP="00DC34AB">
      <w:pPr>
        <w:jc w:val="center"/>
        <w:rPr>
          <w:b/>
        </w:rPr>
      </w:pPr>
      <w:r>
        <w:t xml:space="preserve"> </w:t>
      </w:r>
      <w:r w:rsidRPr="00DC34AB">
        <w:rPr>
          <w:b/>
        </w:rPr>
        <w:t>Žiadosť o medzinárodnú právnu pomoc podľa haagskeho Dohovoru o výkone dôkazov v občianskych a obchodných veciach z 18.3.1970</w:t>
      </w:r>
    </w:p>
    <w:p w:rsidR="003A2B3C" w:rsidRDefault="003A2B3C" w:rsidP="003A2B3C"/>
    <w:p w:rsidR="00DC34AB" w:rsidRDefault="00DC34AB" w:rsidP="00DC34AB">
      <w:pPr>
        <w:jc w:val="both"/>
      </w:pPr>
      <w:r>
        <w:t>1. Odosielateľ</w:t>
      </w:r>
    </w:p>
    <w:p w:rsidR="00DC34AB" w:rsidRDefault="00DC34AB" w:rsidP="00DC34AB">
      <w:pPr>
        <w:jc w:val="both"/>
      </w:pPr>
      <w:r>
        <w:t xml:space="preserve"> </w:t>
      </w:r>
    </w:p>
    <w:p w:rsidR="00DC34AB" w:rsidRDefault="00DC34AB" w:rsidP="00DC34AB">
      <w:pPr>
        <w:jc w:val="both"/>
      </w:pPr>
      <w:r>
        <w:t>2. Ústredný orgán dožiadaného štátu</w:t>
      </w:r>
    </w:p>
    <w:p w:rsidR="00DC34AB" w:rsidRDefault="00DC34AB" w:rsidP="00DC34AB">
      <w:pPr>
        <w:jc w:val="both"/>
      </w:pPr>
      <w:r>
        <w:t xml:space="preserve"> </w:t>
      </w:r>
    </w:p>
    <w:p w:rsidR="00DC34AB" w:rsidRDefault="00DC34AB" w:rsidP="00DC34AB">
      <w:pPr>
        <w:jc w:val="both"/>
      </w:pPr>
      <w:r>
        <w:t>3. Orgán, ktorému má byť žiadosť po vybavení vrátená</w:t>
      </w:r>
    </w:p>
    <w:p w:rsidR="00DC34AB" w:rsidRDefault="00DC34AB" w:rsidP="00DC34AB">
      <w:pPr>
        <w:jc w:val="both"/>
      </w:pPr>
      <w:r>
        <w:t xml:space="preserve"> </w:t>
      </w:r>
    </w:p>
    <w:p w:rsidR="00DC34AB" w:rsidRDefault="00DC34AB" w:rsidP="00DC34AB">
      <w:pPr>
        <w:jc w:val="both"/>
      </w:pPr>
      <w:r>
        <w:t>4. Uvedenie dátumu ku ktorému dožadujúci orgán požaduje prijatie odpovede na žiadosť</w:t>
      </w:r>
    </w:p>
    <w:p w:rsidR="00DC34AB" w:rsidRDefault="00DC34AB" w:rsidP="00DC34AB">
      <w:pPr>
        <w:jc w:val="both"/>
      </w:pPr>
      <w:r>
        <w:t xml:space="preserve"> </w:t>
      </w:r>
    </w:p>
    <w:p w:rsidR="00DC34AB" w:rsidRDefault="00DC34AB" w:rsidP="00DC34AB">
      <w:pPr>
        <w:jc w:val="both"/>
      </w:pPr>
      <w:r>
        <w:t>Dátum</w:t>
      </w:r>
    </w:p>
    <w:p w:rsidR="00DC34AB" w:rsidRDefault="00DC34AB" w:rsidP="00DC34AB">
      <w:pPr>
        <w:jc w:val="both"/>
      </w:pPr>
      <w:r>
        <w:t xml:space="preserve"> </w:t>
      </w:r>
    </w:p>
    <w:p w:rsidR="00DC34AB" w:rsidRDefault="00DC34AB" w:rsidP="00DC34AB">
      <w:pPr>
        <w:jc w:val="both"/>
      </w:pPr>
      <w:r>
        <w:t>Súrne z dôvodu*</w:t>
      </w:r>
    </w:p>
    <w:p w:rsidR="00DC34AB" w:rsidRDefault="00DC34AB" w:rsidP="00DC34AB">
      <w:pPr>
        <w:jc w:val="both"/>
      </w:pPr>
      <w:r>
        <w:t xml:space="preserve"> </w:t>
      </w:r>
    </w:p>
    <w:p w:rsidR="00DC34AB" w:rsidRDefault="00DC34AB" w:rsidP="00DC34AB">
      <w:pPr>
        <w:jc w:val="both"/>
      </w:pPr>
      <w:r>
        <w:t>V SÚLADE S ČLÁNKOM 3 DOHOVORU SI ŽIADATEĽ DOVOLUJE PREDLOŽIŤ TÚTO ŽIADOSŤ:</w:t>
      </w:r>
    </w:p>
    <w:p w:rsidR="00DC34AB" w:rsidRDefault="00DC34AB" w:rsidP="00DC34AB">
      <w:pPr>
        <w:jc w:val="both"/>
      </w:pPr>
      <w:r>
        <w:t xml:space="preserve"> </w:t>
      </w:r>
    </w:p>
    <w:p w:rsidR="00DC34AB" w:rsidRDefault="00DC34AB" w:rsidP="00DC34AB">
      <w:pPr>
        <w:jc w:val="both"/>
      </w:pPr>
      <w:r>
        <w:t xml:space="preserve">5. </w:t>
      </w:r>
    </w:p>
    <w:p w:rsidR="00DC34AB" w:rsidRDefault="00DC34AB" w:rsidP="00DC34AB">
      <w:pPr>
        <w:jc w:val="both"/>
      </w:pPr>
      <w:r>
        <w:t>a Dožadujúci súdny orgán (čl. 3,a)</w:t>
      </w:r>
    </w:p>
    <w:p w:rsidR="00DC34AB" w:rsidRDefault="00DC34AB" w:rsidP="00DC34AB">
      <w:pPr>
        <w:jc w:val="both"/>
      </w:pPr>
      <w:r>
        <w:t xml:space="preserve"> </w:t>
      </w:r>
    </w:p>
    <w:p w:rsidR="00DC34AB" w:rsidRDefault="00DC34AB" w:rsidP="00DC34AB">
      <w:pPr>
        <w:jc w:val="both"/>
      </w:pPr>
      <w:r>
        <w:t>b Príslušný orgán (čl. 3,a)</w:t>
      </w:r>
    </w:p>
    <w:p w:rsidR="00DC34AB" w:rsidRDefault="00DC34AB" w:rsidP="00DC34AB">
      <w:pPr>
        <w:jc w:val="both"/>
      </w:pPr>
      <w:r>
        <w:t xml:space="preserve"> </w:t>
      </w:r>
    </w:p>
    <w:p w:rsidR="00DC34AB" w:rsidRDefault="00DC34AB" w:rsidP="00DC34AB">
      <w:pPr>
        <w:jc w:val="both"/>
      </w:pPr>
      <w:r>
        <w:t>c Názov prípadu a identifikačné číslo</w:t>
      </w:r>
    </w:p>
    <w:p w:rsidR="00DC34AB" w:rsidRDefault="00DC34AB" w:rsidP="00DC34AB">
      <w:pPr>
        <w:jc w:val="both"/>
      </w:pPr>
      <w:r>
        <w:t xml:space="preserve"> </w:t>
      </w:r>
    </w:p>
    <w:p w:rsidR="00DC34AB" w:rsidRDefault="00DC34AB" w:rsidP="00DC34AB">
      <w:pPr>
        <w:jc w:val="both"/>
      </w:pPr>
      <w:r>
        <w:t>6. Mená a adresy strán a ich zástupcov (čl. 3, b)</w:t>
      </w:r>
    </w:p>
    <w:p w:rsidR="00DC34AB" w:rsidRDefault="00DC34AB" w:rsidP="00DC34AB">
      <w:pPr>
        <w:jc w:val="both"/>
      </w:pPr>
      <w:r>
        <w:lastRenderedPageBreak/>
        <w:t>a) Žalobca</w:t>
      </w:r>
    </w:p>
    <w:p w:rsidR="00DC34AB" w:rsidRDefault="00DC34AB" w:rsidP="00DC34AB">
      <w:pPr>
        <w:jc w:val="both"/>
      </w:pPr>
      <w:r>
        <w:t>Zastúpený</w:t>
      </w:r>
    </w:p>
    <w:p w:rsidR="00DC34AB" w:rsidRDefault="00DC34AB" w:rsidP="00DC34AB">
      <w:pPr>
        <w:jc w:val="both"/>
      </w:pPr>
      <w:r>
        <w:t>b) Odporca</w:t>
      </w:r>
    </w:p>
    <w:p w:rsidR="00DC34AB" w:rsidRDefault="00DC34AB" w:rsidP="00DC34AB">
      <w:pPr>
        <w:jc w:val="both"/>
      </w:pPr>
      <w:r>
        <w:t>Zastúpený</w:t>
      </w:r>
    </w:p>
    <w:p w:rsidR="00DC34AB" w:rsidRDefault="00DC34AB" w:rsidP="00DC34AB">
      <w:pPr>
        <w:jc w:val="both"/>
      </w:pPr>
      <w:r>
        <w:t>c) Iné osoby</w:t>
      </w:r>
    </w:p>
    <w:p w:rsidR="00DC34AB" w:rsidRDefault="00DC34AB" w:rsidP="00DC34AB">
      <w:pPr>
        <w:jc w:val="both"/>
      </w:pPr>
      <w:r>
        <w:t>Zastúpené</w:t>
      </w:r>
    </w:p>
    <w:p w:rsidR="00DC34AB" w:rsidRDefault="00DC34AB" w:rsidP="00DC34AB">
      <w:pPr>
        <w:jc w:val="both"/>
      </w:pPr>
      <w:r>
        <w:t xml:space="preserve"> </w:t>
      </w:r>
    </w:p>
    <w:p w:rsidR="00DC34AB" w:rsidRDefault="00DC34AB" w:rsidP="00DC34AB">
      <w:pPr>
        <w:jc w:val="both"/>
      </w:pPr>
      <w:r>
        <w:t xml:space="preserve">7. </w:t>
      </w:r>
    </w:p>
    <w:p w:rsidR="00DC34AB" w:rsidRDefault="00DC34AB" w:rsidP="00DC34AB">
      <w:pPr>
        <w:jc w:val="both"/>
      </w:pPr>
      <w:r>
        <w:t>a) povaha konania (rozvod, určenie otcovstva, porušenie zmluvných povinností, zodpovednosť za výrobok a pod.) (čl. 3, c))</w:t>
      </w:r>
    </w:p>
    <w:p w:rsidR="00DC34AB" w:rsidRDefault="00DC34AB" w:rsidP="00DC34AB">
      <w:pPr>
        <w:jc w:val="both"/>
      </w:pPr>
      <w:r>
        <w:t xml:space="preserve"> </w:t>
      </w:r>
    </w:p>
    <w:p w:rsidR="00DC34AB" w:rsidRDefault="00DC34AB" w:rsidP="00DC34AB">
      <w:pPr>
        <w:jc w:val="both"/>
      </w:pPr>
      <w:r>
        <w:t>b) Zhrnutie žaloby</w:t>
      </w:r>
    </w:p>
    <w:p w:rsidR="00DC34AB" w:rsidRDefault="00DC34AB" w:rsidP="00DC34AB">
      <w:pPr>
        <w:jc w:val="both"/>
      </w:pPr>
      <w:r>
        <w:t xml:space="preserve"> </w:t>
      </w:r>
    </w:p>
    <w:p w:rsidR="00DC34AB" w:rsidRDefault="00DC34AB" w:rsidP="00DC34AB">
      <w:pPr>
        <w:jc w:val="both"/>
      </w:pPr>
      <w:r>
        <w:t xml:space="preserve">c) </w:t>
      </w:r>
      <w:proofErr w:type="spellStart"/>
      <w:r>
        <w:t>Zhnutie</w:t>
      </w:r>
      <w:proofErr w:type="spellEnd"/>
      <w:r>
        <w:t xml:space="preserve"> odporcových tvrdení a protinávrhov*</w:t>
      </w:r>
    </w:p>
    <w:p w:rsidR="00DC34AB" w:rsidRDefault="00DC34AB" w:rsidP="00DC34AB">
      <w:pPr>
        <w:jc w:val="both"/>
      </w:pPr>
      <w:r>
        <w:t xml:space="preserve"> </w:t>
      </w:r>
    </w:p>
    <w:p w:rsidR="00DC34AB" w:rsidRDefault="00DC34AB" w:rsidP="00DC34AB">
      <w:pPr>
        <w:jc w:val="both"/>
      </w:pPr>
      <w:r>
        <w:t>d) Iné potrebné informácie alebo dokumenty*</w:t>
      </w:r>
    </w:p>
    <w:p w:rsidR="00DC34AB" w:rsidRDefault="00DC34AB" w:rsidP="00DC34AB">
      <w:pPr>
        <w:jc w:val="both"/>
      </w:pPr>
      <w:r>
        <w:t xml:space="preserve"> </w:t>
      </w:r>
    </w:p>
    <w:p w:rsidR="00DC34AB" w:rsidRDefault="00DC34AB" w:rsidP="00DC34AB">
      <w:pPr>
        <w:jc w:val="both"/>
      </w:pPr>
      <w:r>
        <w:t xml:space="preserve">8. </w:t>
      </w:r>
    </w:p>
    <w:p w:rsidR="00DC34AB" w:rsidRDefault="00DC34AB" w:rsidP="00DC34AB">
      <w:pPr>
        <w:jc w:val="both"/>
      </w:pPr>
      <w:r>
        <w:t>a) Požadovaný dôkaz alebo iný súdny úkon, ktorý má byť vykonaný (čl. 3,d))</w:t>
      </w:r>
    </w:p>
    <w:p w:rsidR="00DC34AB" w:rsidRDefault="00DC34AB" w:rsidP="00DC34AB">
      <w:pPr>
        <w:jc w:val="both"/>
      </w:pPr>
      <w:r>
        <w:t xml:space="preserve"> </w:t>
      </w:r>
    </w:p>
    <w:p w:rsidR="00DC34AB" w:rsidRDefault="00DC34AB" w:rsidP="00DC34AB">
      <w:pPr>
        <w:jc w:val="both"/>
      </w:pPr>
      <w:r>
        <w:t>b)​ Cieľ požadovaného dôkazu alebo súdneho úkonu</w:t>
      </w:r>
    </w:p>
    <w:p w:rsidR="00DC34AB" w:rsidRDefault="00DC34AB" w:rsidP="00DC34AB">
      <w:pPr>
        <w:jc w:val="both"/>
      </w:pPr>
      <w:r>
        <w:t xml:space="preserve"> </w:t>
      </w:r>
    </w:p>
    <w:p w:rsidR="00DC34AB" w:rsidRDefault="00DC34AB" w:rsidP="00DC34AB">
      <w:pPr>
        <w:jc w:val="both"/>
      </w:pPr>
      <w:r>
        <w:t>9. Meno a adresa osoby, ktorá má byť vypočutá (čl. 3, e)) *</w:t>
      </w:r>
    </w:p>
    <w:p w:rsidR="00DC34AB" w:rsidRDefault="00DC34AB" w:rsidP="00DC34AB">
      <w:pPr>
        <w:jc w:val="both"/>
      </w:pPr>
      <w:r>
        <w:t xml:space="preserve"> </w:t>
      </w:r>
    </w:p>
    <w:p w:rsidR="00DC34AB" w:rsidRDefault="00DC34AB" w:rsidP="00DC34AB">
      <w:pPr>
        <w:jc w:val="both"/>
      </w:pPr>
      <w:r>
        <w:t>10. Otázky, ktoré majú byť položené vypočúvanej osobe alebo prehlásenie vo veci, ku ktorej má byť vypočúvaná (čl. 3, f)*</w:t>
      </w:r>
    </w:p>
    <w:p w:rsidR="00DC34AB" w:rsidRDefault="00DC34AB" w:rsidP="00DC34AB">
      <w:pPr>
        <w:jc w:val="both"/>
      </w:pPr>
      <w:r>
        <w:t xml:space="preserve"> </w:t>
      </w:r>
    </w:p>
    <w:p w:rsidR="00DC34AB" w:rsidRDefault="00DC34AB" w:rsidP="00DC34AB">
      <w:pPr>
        <w:jc w:val="both"/>
      </w:pPr>
      <w:r>
        <w:t>11. Doklady alebo ostatné veci, ktoré majú byť obhliadnuté (čl. 3, h)*</w:t>
      </w:r>
    </w:p>
    <w:p w:rsidR="00DC34AB" w:rsidRDefault="00DC34AB" w:rsidP="00DC34AB">
      <w:pPr>
        <w:jc w:val="both"/>
      </w:pPr>
      <w:r>
        <w:t xml:space="preserve"> </w:t>
      </w:r>
    </w:p>
    <w:p w:rsidR="00DC34AB" w:rsidRDefault="00DC34AB" w:rsidP="00DC34AB">
      <w:pPr>
        <w:jc w:val="both"/>
      </w:pPr>
      <w:r>
        <w:t>12. Akákoľvek požiadavka týkajúca sa prísahy, vierohodného overenia alebo formy, ktorá sa má použiť (čl. 3, h)) *</w:t>
      </w:r>
    </w:p>
    <w:p w:rsidR="00DC34AB" w:rsidRDefault="00DC34AB" w:rsidP="00DC34AB">
      <w:pPr>
        <w:jc w:val="both"/>
      </w:pPr>
      <w:r>
        <w:t xml:space="preserve"> </w:t>
      </w:r>
    </w:p>
    <w:p w:rsidR="00DC34AB" w:rsidRDefault="00DC34AB" w:rsidP="00DC34AB">
      <w:pPr>
        <w:jc w:val="both"/>
      </w:pPr>
      <w:r>
        <w:lastRenderedPageBreak/>
        <w:t>13. Osobitný spôsob alebo konanie, ktorých použitie sa žiada (napr. ústne, písomné, doslovný záznam, prepis či zhrnutie, krížový výsluch, atď.) (čl. 3, i a 9)*</w:t>
      </w:r>
    </w:p>
    <w:p w:rsidR="00DC34AB" w:rsidRDefault="00DC34AB" w:rsidP="00DC34AB">
      <w:pPr>
        <w:jc w:val="both"/>
      </w:pPr>
      <w:r>
        <w:t xml:space="preserve"> </w:t>
      </w:r>
    </w:p>
    <w:p w:rsidR="00DC34AB" w:rsidRDefault="00DC34AB" w:rsidP="00DC34AB">
      <w:pPr>
        <w:jc w:val="both"/>
      </w:pPr>
      <w:r>
        <w:t>14. Žiadosť oznámiť čas a miesto vykonania dožiadania a adresu osoby, ktorej má byť oznámené (čl. 7)*</w:t>
      </w:r>
    </w:p>
    <w:p w:rsidR="00DC34AB" w:rsidRDefault="00DC34AB" w:rsidP="00DC34AB">
      <w:pPr>
        <w:jc w:val="both"/>
      </w:pPr>
      <w:r>
        <w:t xml:space="preserve"> </w:t>
      </w:r>
    </w:p>
    <w:p w:rsidR="00DC34AB" w:rsidRDefault="00DC34AB" w:rsidP="00DC34AB">
      <w:pPr>
        <w:jc w:val="both"/>
      </w:pPr>
      <w:r>
        <w:t>15. Žiadosť týkajúca sa prítomnosti alebo účasti justičného funkcionára dožadujúceho orgánu pri vykonávaní dožiadania (čl. 8)*</w:t>
      </w:r>
    </w:p>
    <w:p w:rsidR="00DC34AB" w:rsidRDefault="00DC34AB" w:rsidP="00DC34AB">
      <w:pPr>
        <w:jc w:val="both"/>
      </w:pPr>
      <w:r>
        <w:t xml:space="preserve"> </w:t>
      </w:r>
    </w:p>
    <w:p w:rsidR="00DC34AB" w:rsidRDefault="00DC34AB" w:rsidP="00DC34AB">
      <w:pPr>
        <w:jc w:val="both"/>
      </w:pPr>
      <w:r>
        <w:t>16. Vymedzenie oprávnenia, resp. povinnosti odmietnuť vypovedať alebo predložiť listinu, resp. predmet dôkazu podľa práva dožadujúceho štátu (čl. 11, b))*</w:t>
      </w:r>
    </w:p>
    <w:p w:rsidR="00DC34AB" w:rsidRDefault="00DC34AB" w:rsidP="00DC34AB">
      <w:pPr>
        <w:jc w:val="both"/>
      </w:pPr>
      <w:r>
        <w:t xml:space="preserve"> </w:t>
      </w:r>
    </w:p>
    <w:p w:rsidR="00DC34AB" w:rsidRDefault="00DC34AB" w:rsidP="00DC34AB">
      <w:pPr>
        <w:jc w:val="both"/>
      </w:pPr>
      <w:r>
        <w:t>17. Poplatky a náklady, ktorých náhradu možno žiadať podľa článku 14 ods. 2 alebo článku 26 a ktoré vzniknú*</w:t>
      </w:r>
    </w:p>
    <w:p w:rsidR="00DC34AB" w:rsidRDefault="00DC34AB" w:rsidP="00DC34AB">
      <w:pPr>
        <w:jc w:val="both"/>
      </w:pPr>
      <w:r>
        <w:t xml:space="preserve"> </w:t>
      </w:r>
    </w:p>
    <w:p w:rsidR="00DC34AB" w:rsidRDefault="00DC34AB" w:rsidP="00DC34AB">
      <w:pPr>
        <w:jc w:val="both"/>
      </w:pPr>
      <w:r>
        <w:t>DÁTUM ŽIADOSTI</w:t>
      </w:r>
    </w:p>
    <w:p w:rsidR="00DC34AB" w:rsidRDefault="00DC34AB" w:rsidP="00DC34AB">
      <w:pPr>
        <w:jc w:val="both"/>
      </w:pPr>
      <w:r>
        <w:t xml:space="preserve"> </w:t>
      </w:r>
    </w:p>
    <w:p w:rsidR="0098599C" w:rsidRPr="00DC34AB" w:rsidRDefault="00DC34AB" w:rsidP="00DC34AB">
      <w:pPr>
        <w:jc w:val="both"/>
      </w:pPr>
      <w:r>
        <w:t>PODPIS A PEČIATKA DOŽADUJÚCEHO ORGÁNU</w:t>
      </w:r>
    </w:p>
    <w:sectPr w:rsidR="0098599C" w:rsidRPr="00DC3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4AB"/>
    <w:rsid w:val="003A2B3C"/>
    <w:rsid w:val="0098599C"/>
    <w:rsid w:val="009F29B8"/>
    <w:rsid w:val="00DC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4DA16"/>
  <w15:chartTrackingRefBased/>
  <w15:docId w15:val="{519E8BAC-22A8-4885-A32E-E49A7C8EE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4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2687A7543A9642AA8A5AC69DB74E75" ma:contentTypeVersion="1" ma:contentTypeDescription="Umožňuje vytvoriť nový dokument." ma:contentTypeScope="" ma:versionID="e8c4bf5d7fb5d8efcdd4009cfaf187ae">
  <xsd:schema xmlns:xsd="http://www.w3.org/2001/XMLSchema" xmlns:xs="http://www.w3.org/2001/XMLSchema" xmlns:p="http://schemas.microsoft.com/office/2006/metadata/properties" xmlns:ns2="5d92646e-282c-4c1b-a13d-2ee2480bf4f6" targetNamespace="http://schemas.microsoft.com/office/2006/metadata/properties" ma:root="true" ma:fieldsID="a92bf449d0cee63487f34e9064fbc894" ns2:_="">
    <xsd:import namespace="5d92646e-282c-4c1b-a13d-2ee2480bf4f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2646e-282c-4c1b-a13d-2ee2480bf4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d92646e-282c-4c1b-a13d-2ee2480bf4f6">MNVPC42E3CNQ-7-1969</_dlc_DocId>
    <_dlc_DocIdUrl xmlns="5d92646e-282c-4c1b-a13d-2ee2480bf4f6">
      <Url>http://portalms.justice.sk/_layouts/DocIdRedir.aspx?ID=MNVPC42E3CNQ-7-1969</Url>
      <Description>MNVPC42E3CNQ-7-1969</Description>
    </_dlc_DocIdUrl>
  </documentManagement>
</p:properties>
</file>

<file path=customXml/itemProps1.xml><?xml version="1.0" encoding="utf-8"?>
<ds:datastoreItem xmlns:ds="http://schemas.openxmlformats.org/officeDocument/2006/customXml" ds:itemID="{0639F27F-1B1E-499E-B7C4-6950F72CC3A7}"/>
</file>

<file path=customXml/itemProps2.xml><?xml version="1.0" encoding="utf-8"?>
<ds:datastoreItem xmlns:ds="http://schemas.openxmlformats.org/officeDocument/2006/customXml" ds:itemID="{4CABD391-9F1B-4317-A33D-3E77AB539F7F}"/>
</file>

<file path=customXml/itemProps3.xml><?xml version="1.0" encoding="utf-8"?>
<ds:datastoreItem xmlns:ds="http://schemas.openxmlformats.org/officeDocument/2006/customXml" ds:itemID="{633D0344-A3EB-458F-B2B0-A7C5CB677978}"/>
</file>

<file path=customXml/itemProps4.xml><?xml version="1.0" encoding="utf-8"?>
<ds:datastoreItem xmlns:ds="http://schemas.openxmlformats.org/officeDocument/2006/customXml" ds:itemID="{92E9F5CC-C5F1-483A-9D5A-6565A7E1A3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PAGÁČ Juraj</dc:creator>
  <cp:keywords/>
  <dc:description/>
  <cp:lastModifiedBy>PAGÁČ Juraj</cp:lastModifiedBy>
  <cp:revision>3</cp:revision>
  <dcterms:created xsi:type="dcterms:W3CDTF">2020-11-23T16:16:00Z</dcterms:created>
  <dcterms:modified xsi:type="dcterms:W3CDTF">2020-12-03T10:41:00Z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0x010100A32687A7543A9642AA8A5AC69DB74E75</vt:lpwstr>
  </property>
  <property fmtid="{D5CDD505-2E9C-101B-9397-08002B2CF9AE}" pid="3" name="_dlc_DocIdItemGuid">
    <vt:lpwstr>e6eb2a0a-5de2-474e-9cae-47f3e47938d0</vt:lpwstr>
  </property>
</Properties>
</file>